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6E063D5C" w14:textId="77777777" w:rsidR="001D1372" w:rsidRDefault="001D1372" w:rsidP="009B4E45">
      <w:pPr>
        <w:jc w:val="both"/>
        <w:outlineLvl w:val="0"/>
        <w:rPr>
          <w:rFonts w:ascii="Calibri" w:eastAsia="Calibri" w:hAnsi="Calibri" w:cs="Arial"/>
          <w:b/>
          <w:sz w:val="28"/>
          <w:szCs w:val="28"/>
          <w:lang w:eastAsia="en-US"/>
        </w:rPr>
      </w:pPr>
    </w:p>
    <w:p w14:paraId="006CF57A" w14:textId="7777777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6F11F0F4" w14:textId="77777777" w:rsidR="00F42F2C" w:rsidRDefault="00F42F2C" w:rsidP="009B4E45">
      <w:pPr>
        <w:jc w:val="both"/>
        <w:outlineLvl w:val="0"/>
        <w:rPr>
          <w:rFonts w:ascii="Calibri" w:eastAsia="Calibri" w:hAnsi="Calibri" w:cs="Arial"/>
          <w:b/>
          <w:sz w:val="28"/>
          <w:szCs w:val="28"/>
          <w:lang w:eastAsia="en-US"/>
        </w:rPr>
      </w:pPr>
    </w:p>
    <w:p w14:paraId="1E55C438"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B5555DC" w14:textId="77777777" w:rsidR="00074528" w:rsidRDefault="00074528" w:rsidP="009B4E45">
      <w:pPr>
        <w:jc w:val="both"/>
        <w:outlineLvl w:val="0"/>
        <w:rPr>
          <w:rFonts w:ascii="Calibri" w:eastAsia="Calibri" w:hAnsi="Calibri" w:cs="Arial"/>
          <w:b/>
          <w:sz w:val="28"/>
          <w:szCs w:val="28"/>
          <w:lang w:eastAsia="en-US"/>
        </w:rPr>
      </w:pPr>
    </w:p>
    <w:p w14:paraId="73CBB7A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69508C1A" w14:textId="5EDB6C19" w:rsidR="0073070F" w:rsidRPr="00F16700" w:rsidRDefault="00A03F91" w:rsidP="00F42F2C">
      <w:pPr>
        <w:shd w:val="clear" w:color="auto" w:fill="FFD966" w:themeFill="accent4" w:themeFillTint="99"/>
        <w:jc w:val="both"/>
        <w:rPr>
          <w:rFonts w:ascii="Calibri" w:hAnsi="Calibri" w:cs="Arial"/>
          <w:b/>
          <w:sz w:val="32"/>
          <w:szCs w:val="32"/>
        </w:rPr>
      </w:pPr>
      <w:r>
        <w:rPr>
          <w:rFonts w:ascii="Calibri" w:hAnsi="Calibri" w:cs="Arial"/>
          <w:b/>
          <w:sz w:val="32"/>
          <w:szCs w:val="32"/>
        </w:rPr>
        <w:t xml:space="preserve">Laser </w:t>
      </w:r>
      <w:proofErr w:type="spellStart"/>
      <w:r w:rsidR="00FF59A7">
        <w:rPr>
          <w:rFonts w:ascii="Calibri" w:hAnsi="Calibri" w:cs="Arial"/>
          <w:b/>
          <w:sz w:val="32"/>
          <w:szCs w:val="32"/>
        </w:rPr>
        <w:t>znovuvyhlášení</w:t>
      </w:r>
      <w:proofErr w:type="spellEnd"/>
    </w:p>
    <w:p w14:paraId="521BC1F2" w14:textId="77777777" w:rsidR="00393D63" w:rsidRPr="00393D63" w:rsidRDefault="00393D63" w:rsidP="002B39F1">
      <w:pPr>
        <w:jc w:val="both"/>
        <w:rPr>
          <w:rFonts w:asciiTheme="minorHAnsi" w:hAnsiTheme="minorHAnsi" w:cs="Arial"/>
          <w:b/>
          <w:bCs/>
          <w:sz w:val="24"/>
        </w:rPr>
      </w:pPr>
    </w:p>
    <w:p w14:paraId="0DEC4E76"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3D8ACDC6"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1104F4A8" w14:textId="77777777" w:rsidR="00F42F2C" w:rsidRPr="00C52FD4" w:rsidRDefault="00F42F2C" w:rsidP="00F42F2C">
      <w:pPr>
        <w:pStyle w:val="Zkladntext2"/>
        <w:rPr>
          <w:rFonts w:ascii="Calibri" w:hAnsi="Calibri" w:cs="Arial"/>
          <w:sz w:val="22"/>
          <w:szCs w:val="22"/>
        </w:rPr>
      </w:pPr>
    </w:p>
    <w:p w14:paraId="29B12F50" w14:textId="657956ED" w:rsidR="002B39F1" w:rsidRPr="00C52FD4" w:rsidRDefault="00FF59A7" w:rsidP="00F42F2C">
      <w:pPr>
        <w:jc w:val="both"/>
        <w:rPr>
          <w:rFonts w:ascii="Calibri" w:hAnsi="Calibri" w:cs="Arial"/>
          <w:sz w:val="22"/>
          <w:szCs w:val="22"/>
        </w:rPr>
      </w:pPr>
      <w:r w:rsidRPr="005865E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0D70D214" w14:textId="77777777" w:rsidR="008E1D92" w:rsidRDefault="008E1D92" w:rsidP="00602A33">
      <w:pPr>
        <w:suppressAutoHyphens/>
        <w:spacing w:after="160" w:line="276" w:lineRule="auto"/>
        <w:contextualSpacing/>
        <w:rPr>
          <w:rFonts w:ascii="Calibri" w:hAnsi="Calibri" w:cs="Arial"/>
          <w:sz w:val="22"/>
          <w:szCs w:val="22"/>
        </w:rPr>
      </w:pPr>
    </w:p>
    <w:p w14:paraId="3C37FDB7" w14:textId="30BDEBAE" w:rsidR="00602A33" w:rsidRDefault="00602A33" w:rsidP="00FF59A7">
      <w:pPr>
        <w:pStyle w:val="Nadpis2"/>
        <w:numPr>
          <w:ilvl w:val="0"/>
          <w:numId w:val="20"/>
        </w:numPr>
        <w:rPr>
          <w:sz w:val="28"/>
          <w:szCs w:val="28"/>
        </w:rPr>
      </w:pPr>
      <w:r w:rsidRPr="00EE1E0E">
        <w:rPr>
          <w:sz w:val="28"/>
          <w:szCs w:val="28"/>
        </w:rPr>
        <w:t xml:space="preserve">Technické </w:t>
      </w:r>
      <w:r w:rsidR="00393D63">
        <w:rPr>
          <w:sz w:val="28"/>
          <w:szCs w:val="28"/>
        </w:rPr>
        <w:t>parametry</w:t>
      </w:r>
    </w:p>
    <w:p w14:paraId="4B0D3504" w14:textId="77777777" w:rsidR="00654188" w:rsidRPr="00654188" w:rsidRDefault="00654188" w:rsidP="00654188">
      <w:pPr>
        <w:rPr>
          <w:lang w:eastAsia="en-US"/>
        </w:rPr>
      </w:pPr>
    </w:p>
    <w:p w14:paraId="54B7A4A2"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6F21DEAF" w14:textId="77777777" w:rsidTr="00E54A3E">
        <w:trPr>
          <w:trHeight w:val="387"/>
          <w:tblHeader/>
        </w:trPr>
        <w:tc>
          <w:tcPr>
            <w:tcW w:w="3969" w:type="dxa"/>
            <w:shd w:val="clear" w:color="auto" w:fill="BDD6EE" w:themeFill="accent1" w:themeFillTint="66"/>
            <w:vAlign w:val="center"/>
          </w:tcPr>
          <w:p w14:paraId="2433ADF3"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6DA5079C" w14:textId="77777777" w:rsidR="00E54A3E" w:rsidRPr="00393D63" w:rsidRDefault="00E54A3E" w:rsidP="00600F8C">
            <w:pPr>
              <w:autoSpaceDE w:val="0"/>
              <w:autoSpaceDN w:val="0"/>
              <w:adjustRightInd w:val="0"/>
              <w:rPr>
                <w:rFonts w:asciiTheme="minorHAnsi" w:hAnsiTheme="minorHAnsi"/>
                <w:b/>
                <w:bCs/>
                <w:sz w:val="28"/>
                <w:szCs w:val="28"/>
              </w:rPr>
            </w:pPr>
            <w:r>
              <w:rPr>
                <w:rFonts w:asciiTheme="minorHAnsi" w:hAnsiTheme="minorHAnsi"/>
                <w:b/>
                <w:bCs/>
                <w:sz w:val="28"/>
                <w:szCs w:val="28"/>
              </w:rPr>
              <w:t>Laser pro Interní oddělení Pardubické nemocnice</w:t>
            </w:r>
          </w:p>
        </w:tc>
      </w:tr>
      <w:tr w:rsidR="00E54A3E" w:rsidRPr="00654188" w14:paraId="4FEBB539" w14:textId="77777777" w:rsidTr="00E54A3E">
        <w:trPr>
          <w:tblHeader/>
        </w:trPr>
        <w:tc>
          <w:tcPr>
            <w:tcW w:w="3969" w:type="dxa"/>
            <w:shd w:val="clear" w:color="auto" w:fill="F7CAAC" w:themeFill="accent2" w:themeFillTint="66"/>
          </w:tcPr>
          <w:p w14:paraId="0168D8E3"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2E5532F0"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158FFD0E"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E54A3E" w:rsidRPr="00341CB0" w14:paraId="5AD97B3A" w14:textId="77777777" w:rsidTr="00E54A3E">
        <w:tc>
          <w:tcPr>
            <w:tcW w:w="3969" w:type="dxa"/>
          </w:tcPr>
          <w:p w14:paraId="20943792"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Systém vhodný pro litotrypsi, ablaci, koagulaci a další chirurgické aplikace.</w:t>
            </w:r>
          </w:p>
        </w:tc>
        <w:tc>
          <w:tcPr>
            <w:tcW w:w="1701" w:type="dxa"/>
            <w:vAlign w:val="center"/>
          </w:tcPr>
          <w:p w14:paraId="71248E63"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22776E91"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7CFDE12F" w14:textId="77777777" w:rsidTr="00E54A3E">
        <w:tc>
          <w:tcPr>
            <w:tcW w:w="3969" w:type="dxa"/>
          </w:tcPr>
          <w:p w14:paraId="64595601"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Uživatelská volba provozních režimů s interním nastavením délky pulzu.</w:t>
            </w:r>
          </w:p>
        </w:tc>
        <w:tc>
          <w:tcPr>
            <w:tcW w:w="1701" w:type="dxa"/>
            <w:vAlign w:val="center"/>
          </w:tcPr>
          <w:p w14:paraId="524560D2"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4AA026D0"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3423F677" w14:textId="77777777" w:rsidTr="00E54A3E">
        <w:tc>
          <w:tcPr>
            <w:tcW w:w="3969" w:type="dxa"/>
          </w:tcPr>
          <w:p w14:paraId="32B4D04C"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Možnost použití </w:t>
            </w:r>
            <w:proofErr w:type="spellStart"/>
            <w:r w:rsidRPr="00341CB0">
              <w:rPr>
                <w:rFonts w:ascii="Calibri" w:hAnsi="Calibri" w:cs="Arial"/>
                <w:sz w:val="22"/>
                <w:szCs w:val="22"/>
              </w:rPr>
              <w:t>resterilizovatelných</w:t>
            </w:r>
            <w:proofErr w:type="spellEnd"/>
            <w:r w:rsidRPr="00341CB0">
              <w:rPr>
                <w:rFonts w:ascii="Calibri" w:hAnsi="Calibri" w:cs="Arial"/>
                <w:sz w:val="22"/>
                <w:szCs w:val="22"/>
              </w:rPr>
              <w:t xml:space="preserve"> světlovodných vláken bez omezení počtu provedených výkonů, v závislosti pouze na opotřebení vlákna.</w:t>
            </w:r>
          </w:p>
        </w:tc>
        <w:tc>
          <w:tcPr>
            <w:tcW w:w="1701" w:type="dxa"/>
            <w:vAlign w:val="center"/>
          </w:tcPr>
          <w:p w14:paraId="5DA7AFC6"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050F39AB"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24C94B50" w14:textId="77777777" w:rsidTr="00E54A3E">
        <w:tc>
          <w:tcPr>
            <w:tcW w:w="3969" w:type="dxa"/>
          </w:tcPr>
          <w:p w14:paraId="62B3068D"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Snadný transport přístroje na kolečkách</w:t>
            </w:r>
          </w:p>
        </w:tc>
        <w:tc>
          <w:tcPr>
            <w:tcW w:w="1701" w:type="dxa"/>
            <w:vAlign w:val="center"/>
          </w:tcPr>
          <w:p w14:paraId="090F2877"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25901D85"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1C550993" w14:textId="77777777" w:rsidTr="00E54A3E">
        <w:tc>
          <w:tcPr>
            <w:tcW w:w="3969" w:type="dxa"/>
          </w:tcPr>
          <w:p w14:paraId="595B074A"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Ovládání přístroje pomocí barevné dotykové obrazovky s přehledem o aktuálně nastavených parametrech min. </w:t>
            </w:r>
            <w:r w:rsidRPr="00341CB0">
              <w:rPr>
                <w:rFonts w:ascii="Calibri" w:hAnsi="Calibri" w:cs="Arial"/>
                <w:sz w:val="22"/>
                <w:szCs w:val="22"/>
              </w:rPr>
              <w:lastRenderedPageBreak/>
              <w:t>pulzní energie, pulzní špičkový výkon a doba trvání pulsu.</w:t>
            </w:r>
          </w:p>
        </w:tc>
        <w:tc>
          <w:tcPr>
            <w:tcW w:w="1701" w:type="dxa"/>
            <w:vAlign w:val="center"/>
          </w:tcPr>
          <w:p w14:paraId="143389D0" w14:textId="77777777" w:rsidR="00E54A3E" w:rsidRDefault="00E54A3E" w:rsidP="00E54A3E">
            <w:pPr>
              <w:jc w:val="center"/>
            </w:pPr>
            <w:r w:rsidRPr="00422782">
              <w:rPr>
                <w:rFonts w:ascii="Calibri" w:hAnsi="Calibri" w:cs="Calibri"/>
                <w:color w:val="FF0000"/>
                <w:szCs w:val="20"/>
              </w:rPr>
              <w:lastRenderedPageBreak/>
              <w:t>(doplní dodavatel)</w:t>
            </w:r>
          </w:p>
        </w:tc>
        <w:tc>
          <w:tcPr>
            <w:tcW w:w="3969" w:type="dxa"/>
            <w:vAlign w:val="center"/>
          </w:tcPr>
          <w:p w14:paraId="183AA192"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0FBA8A5A" w14:textId="77777777" w:rsidTr="00E54A3E">
        <w:tc>
          <w:tcPr>
            <w:tcW w:w="3969" w:type="dxa"/>
          </w:tcPr>
          <w:p w14:paraId="055D1456"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Barevný displej musí umět zobrazovat oscilogram v reálném čase.    </w:t>
            </w:r>
          </w:p>
        </w:tc>
        <w:tc>
          <w:tcPr>
            <w:tcW w:w="1701" w:type="dxa"/>
            <w:vAlign w:val="center"/>
          </w:tcPr>
          <w:p w14:paraId="5EE1E91A"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1BB87DB0"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02BF18E1" w14:textId="77777777" w:rsidTr="00E54A3E">
        <w:tc>
          <w:tcPr>
            <w:tcW w:w="3969" w:type="dxa"/>
          </w:tcPr>
          <w:p w14:paraId="025A6821"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Akcelerační dvojitý pedál – každý pedál obsahuje jiné nastavení laseru</w:t>
            </w:r>
          </w:p>
        </w:tc>
        <w:tc>
          <w:tcPr>
            <w:tcW w:w="1701" w:type="dxa"/>
            <w:vAlign w:val="center"/>
          </w:tcPr>
          <w:p w14:paraId="61596DC3"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3ED4BF63"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6BFD07EF" w14:textId="77777777" w:rsidTr="00E54A3E">
        <w:tc>
          <w:tcPr>
            <w:tcW w:w="3969" w:type="dxa"/>
          </w:tcPr>
          <w:p w14:paraId="782A1007"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Zelený nebo červený pomocný paprsek (možnost volby)</w:t>
            </w:r>
          </w:p>
        </w:tc>
        <w:tc>
          <w:tcPr>
            <w:tcW w:w="1701" w:type="dxa"/>
            <w:vAlign w:val="center"/>
          </w:tcPr>
          <w:p w14:paraId="00B5E7C4"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5D890120"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24BA8BD0" w14:textId="77777777" w:rsidTr="00E54A3E">
        <w:tc>
          <w:tcPr>
            <w:tcW w:w="3969" w:type="dxa"/>
          </w:tcPr>
          <w:p w14:paraId="652642EC"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Nulová zahřívací doba (okamžitý start přístroje s maximálním výkonem)</w:t>
            </w:r>
          </w:p>
        </w:tc>
        <w:tc>
          <w:tcPr>
            <w:tcW w:w="1701" w:type="dxa"/>
            <w:vAlign w:val="center"/>
          </w:tcPr>
          <w:p w14:paraId="07E2558B"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10F86800"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657899BD" w14:textId="77777777" w:rsidTr="00E54A3E">
        <w:tc>
          <w:tcPr>
            <w:tcW w:w="3969" w:type="dxa"/>
          </w:tcPr>
          <w:p w14:paraId="23926CCD"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Uživatelské nastavení módů efektu, délky pulsu, výkonu</w:t>
            </w:r>
          </w:p>
        </w:tc>
        <w:tc>
          <w:tcPr>
            <w:tcW w:w="1701" w:type="dxa"/>
            <w:vAlign w:val="center"/>
          </w:tcPr>
          <w:p w14:paraId="4364BDD4"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0AD34131"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52070C3A" w14:textId="77777777" w:rsidTr="00E54A3E">
        <w:tc>
          <w:tcPr>
            <w:tcW w:w="3969" w:type="dxa"/>
          </w:tcPr>
          <w:p w14:paraId="5EAED68D" w14:textId="77777777" w:rsidR="00E54A3E" w:rsidRPr="00341CB0" w:rsidRDefault="00E54A3E" w:rsidP="00E54A3E">
            <w:pPr>
              <w:numPr>
                <w:ilvl w:val="0"/>
                <w:numId w:val="19"/>
              </w:numPr>
              <w:rPr>
                <w:rFonts w:ascii="Calibri" w:hAnsi="Calibri" w:cs="Arial"/>
                <w:sz w:val="22"/>
                <w:szCs w:val="22"/>
              </w:rPr>
            </w:pPr>
            <w:proofErr w:type="spellStart"/>
            <w:r w:rsidRPr="00341CB0">
              <w:rPr>
                <w:rFonts w:ascii="Calibri" w:hAnsi="Calibri" w:cs="Arial"/>
                <w:sz w:val="22"/>
                <w:szCs w:val="22"/>
              </w:rPr>
              <w:t>Pamět</w:t>
            </w:r>
            <w:proofErr w:type="spellEnd"/>
            <w:r w:rsidRPr="00341CB0">
              <w:rPr>
                <w:rFonts w:ascii="Calibri" w:hAnsi="Calibri" w:cs="Arial"/>
                <w:sz w:val="22"/>
                <w:szCs w:val="22"/>
              </w:rPr>
              <w:t xml:space="preserve"> pro min. 50 uživatelských nastavení.</w:t>
            </w:r>
          </w:p>
        </w:tc>
        <w:tc>
          <w:tcPr>
            <w:tcW w:w="1701" w:type="dxa"/>
            <w:vAlign w:val="center"/>
          </w:tcPr>
          <w:p w14:paraId="7469D8D4"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1BB035A7"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3D75EAE8" w14:textId="77777777" w:rsidTr="00E54A3E">
        <w:tc>
          <w:tcPr>
            <w:tcW w:w="3969" w:type="dxa"/>
          </w:tcPr>
          <w:p w14:paraId="736CEEA0"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Laser musí mít integrované aktivní chlazení, které dovoluje používání přístroje při dlouhodobých operacích i ve vysokých teplotách.</w:t>
            </w:r>
          </w:p>
        </w:tc>
        <w:tc>
          <w:tcPr>
            <w:tcW w:w="1701" w:type="dxa"/>
            <w:vAlign w:val="center"/>
          </w:tcPr>
          <w:p w14:paraId="350B5CFF"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0FFB79A2"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2E5B9B53" w14:textId="77777777" w:rsidTr="00E54A3E">
        <w:tc>
          <w:tcPr>
            <w:tcW w:w="3969" w:type="dxa"/>
          </w:tcPr>
          <w:p w14:paraId="6FC1A2D1"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Chlazení bez nutnosti připojení zevního zdroje tekutiny.</w:t>
            </w:r>
          </w:p>
        </w:tc>
        <w:tc>
          <w:tcPr>
            <w:tcW w:w="1701" w:type="dxa"/>
            <w:vAlign w:val="center"/>
          </w:tcPr>
          <w:p w14:paraId="72901246"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1C1A0C6E"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715D8F5C" w14:textId="77777777" w:rsidTr="00E54A3E">
        <w:tc>
          <w:tcPr>
            <w:tcW w:w="3969" w:type="dxa"/>
          </w:tcPr>
          <w:p w14:paraId="0B627DF2"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Maximální hluk při provozu do 55 dB</w:t>
            </w:r>
          </w:p>
        </w:tc>
        <w:tc>
          <w:tcPr>
            <w:tcW w:w="1701" w:type="dxa"/>
            <w:vAlign w:val="center"/>
          </w:tcPr>
          <w:p w14:paraId="5C8668A1"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2B68DFC7"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66AF16C8" w14:textId="77777777" w:rsidTr="00E54A3E">
        <w:tc>
          <w:tcPr>
            <w:tcW w:w="3969" w:type="dxa"/>
          </w:tcPr>
          <w:p w14:paraId="2D51B3DC"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Možnost použití nástrojů s integrovaným odsáváním kouře</w:t>
            </w:r>
          </w:p>
        </w:tc>
        <w:tc>
          <w:tcPr>
            <w:tcW w:w="1701" w:type="dxa"/>
            <w:vAlign w:val="center"/>
          </w:tcPr>
          <w:p w14:paraId="326DC714"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387B2109"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62D97ED6" w14:textId="77777777" w:rsidTr="00E54A3E">
        <w:tc>
          <w:tcPr>
            <w:tcW w:w="3969" w:type="dxa"/>
          </w:tcPr>
          <w:p w14:paraId="6609DF8E"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Možnost použití tvarovatelných nástrojů s obnovením původního tvaru při teplotách </w:t>
            </w:r>
            <w:r w:rsidRPr="00341CB0">
              <w:rPr>
                <w:rFonts w:ascii="Calibri" w:hAnsi="Calibri" w:cs="Arial"/>
                <w:sz w:val="22"/>
                <w:szCs w:val="22"/>
                <w:lang w:val="en-US"/>
              </w:rPr>
              <w:t>&gt;</w:t>
            </w:r>
            <w:r w:rsidRPr="00341CB0">
              <w:rPr>
                <w:rFonts w:ascii="Calibri" w:hAnsi="Calibri" w:cs="Arial"/>
                <w:sz w:val="22"/>
                <w:szCs w:val="22"/>
              </w:rPr>
              <w:t>90 °C</w:t>
            </w:r>
          </w:p>
        </w:tc>
        <w:tc>
          <w:tcPr>
            <w:tcW w:w="1701" w:type="dxa"/>
            <w:vAlign w:val="center"/>
          </w:tcPr>
          <w:p w14:paraId="23D22FD1"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5181279C"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45E43E5E" w14:textId="77777777" w:rsidTr="00E54A3E">
        <w:tc>
          <w:tcPr>
            <w:tcW w:w="3969" w:type="dxa"/>
          </w:tcPr>
          <w:p w14:paraId="4CE3B88D"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Typ laseru: Ho: YAG laser s pevným skupenstvím, pulsní</w:t>
            </w:r>
          </w:p>
        </w:tc>
        <w:tc>
          <w:tcPr>
            <w:tcW w:w="1701" w:type="dxa"/>
            <w:vAlign w:val="center"/>
          </w:tcPr>
          <w:p w14:paraId="572BC6C6"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457573B2"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589C8B7A" w14:textId="77777777" w:rsidTr="00E54A3E">
        <w:tc>
          <w:tcPr>
            <w:tcW w:w="3969" w:type="dxa"/>
          </w:tcPr>
          <w:p w14:paraId="603979A8"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Podpora vláken o průměru jádra min. </w:t>
            </w:r>
            <w:proofErr w:type="gramStart"/>
            <w:r w:rsidRPr="00341CB0">
              <w:rPr>
                <w:rFonts w:ascii="Calibri" w:hAnsi="Calibri" w:cs="Arial"/>
                <w:sz w:val="22"/>
                <w:szCs w:val="22"/>
              </w:rPr>
              <w:t>200 – 940</w:t>
            </w:r>
            <w:proofErr w:type="gramEnd"/>
            <w:r w:rsidRPr="00341CB0">
              <w:rPr>
                <w:rFonts w:ascii="Calibri" w:hAnsi="Calibri" w:cs="Arial"/>
                <w:sz w:val="22"/>
                <w:szCs w:val="22"/>
              </w:rPr>
              <w:t xml:space="preserve"> µm</w:t>
            </w:r>
          </w:p>
        </w:tc>
        <w:tc>
          <w:tcPr>
            <w:tcW w:w="1701" w:type="dxa"/>
            <w:vAlign w:val="center"/>
          </w:tcPr>
          <w:p w14:paraId="17FD163F"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634B3E29"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5B90078A" w14:textId="77777777" w:rsidTr="00E54A3E">
        <w:tc>
          <w:tcPr>
            <w:tcW w:w="3969" w:type="dxa"/>
          </w:tcPr>
          <w:p w14:paraId="089FA655"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Vlnová délka: 2 100 </w:t>
            </w:r>
            <w:proofErr w:type="spellStart"/>
            <w:r w:rsidRPr="00341CB0">
              <w:rPr>
                <w:rFonts w:ascii="Calibri" w:hAnsi="Calibri" w:cs="Arial"/>
                <w:sz w:val="22"/>
                <w:szCs w:val="22"/>
              </w:rPr>
              <w:t>nm</w:t>
            </w:r>
            <w:proofErr w:type="spellEnd"/>
          </w:p>
        </w:tc>
        <w:tc>
          <w:tcPr>
            <w:tcW w:w="1701" w:type="dxa"/>
            <w:vAlign w:val="center"/>
          </w:tcPr>
          <w:p w14:paraId="6FBCCAA4"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38B6E586"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3FBF5734" w14:textId="77777777" w:rsidTr="00E54A3E">
        <w:tc>
          <w:tcPr>
            <w:tcW w:w="3969" w:type="dxa"/>
          </w:tcPr>
          <w:p w14:paraId="3F7E2C5F"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Nastavitelná pulsní energie: </w:t>
            </w:r>
            <w:r w:rsidR="004537FC">
              <w:rPr>
                <w:rFonts w:ascii="Calibri" w:hAnsi="Calibri" w:cs="Arial"/>
                <w:sz w:val="22"/>
                <w:szCs w:val="22"/>
              </w:rPr>
              <w:t xml:space="preserve">min. </w:t>
            </w:r>
            <w:proofErr w:type="gramStart"/>
            <w:r w:rsidRPr="00341CB0">
              <w:rPr>
                <w:rFonts w:ascii="Calibri" w:hAnsi="Calibri" w:cs="Arial"/>
                <w:sz w:val="22"/>
                <w:szCs w:val="22"/>
              </w:rPr>
              <w:t>500 – 3500</w:t>
            </w:r>
            <w:proofErr w:type="gramEnd"/>
            <w:r w:rsidRPr="00341CB0">
              <w:rPr>
                <w:rFonts w:ascii="Calibri" w:hAnsi="Calibri" w:cs="Arial"/>
                <w:sz w:val="22"/>
                <w:szCs w:val="22"/>
              </w:rPr>
              <w:t xml:space="preserve"> </w:t>
            </w:r>
            <w:proofErr w:type="spellStart"/>
            <w:r w:rsidRPr="00341CB0">
              <w:rPr>
                <w:rFonts w:ascii="Calibri" w:hAnsi="Calibri" w:cs="Arial"/>
                <w:sz w:val="22"/>
                <w:szCs w:val="22"/>
              </w:rPr>
              <w:t>mJ</w:t>
            </w:r>
            <w:proofErr w:type="spellEnd"/>
          </w:p>
        </w:tc>
        <w:tc>
          <w:tcPr>
            <w:tcW w:w="1701" w:type="dxa"/>
            <w:vAlign w:val="center"/>
          </w:tcPr>
          <w:p w14:paraId="66792049"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4FD88050"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3A648FC4" w14:textId="77777777" w:rsidTr="00E54A3E">
        <w:tc>
          <w:tcPr>
            <w:tcW w:w="3969" w:type="dxa"/>
          </w:tcPr>
          <w:p w14:paraId="2A812D13"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Nastavitelná pulsní frekvence: </w:t>
            </w:r>
            <w:r w:rsidR="004537FC">
              <w:rPr>
                <w:rFonts w:ascii="Calibri" w:hAnsi="Calibri" w:cs="Arial"/>
                <w:sz w:val="22"/>
                <w:szCs w:val="22"/>
              </w:rPr>
              <w:t xml:space="preserve">min. </w:t>
            </w:r>
            <w:proofErr w:type="gramStart"/>
            <w:r w:rsidRPr="00341CB0">
              <w:rPr>
                <w:rFonts w:ascii="Calibri" w:hAnsi="Calibri" w:cs="Arial"/>
                <w:sz w:val="22"/>
                <w:szCs w:val="22"/>
              </w:rPr>
              <w:t>1 – 20</w:t>
            </w:r>
            <w:proofErr w:type="gramEnd"/>
            <w:r w:rsidRPr="00341CB0">
              <w:rPr>
                <w:rFonts w:ascii="Calibri" w:hAnsi="Calibri" w:cs="Arial"/>
                <w:sz w:val="22"/>
                <w:szCs w:val="22"/>
              </w:rPr>
              <w:t xml:space="preserve"> pulsů za sekundu</w:t>
            </w:r>
          </w:p>
        </w:tc>
        <w:tc>
          <w:tcPr>
            <w:tcW w:w="1701" w:type="dxa"/>
            <w:vAlign w:val="center"/>
          </w:tcPr>
          <w:p w14:paraId="38AAFACF"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1264A6ED"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0775EAE6" w14:textId="77777777" w:rsidTr="00E54A3E">
        <w:tc>
          <w:tcPr>
            <w:tcW w:w="3969" w:type="dxa"/>
          </w:tcPr>
          <w:p w14:paraId="3EEC187C"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Nastavitelná délka pulsu: </w:t>
            </w:r>
            <w:r w:rsidR="004537FC">
              <w:rPr>
                <w:rFonts w:ascii="Calibri" w:hAnsi="Calibri" w:cs="Arial"/>
                <w:sz w:val="22"/>
                <w:szCs w:val="22"/>
              </w:rPr>
              <w:t xml:space="preserve">min. </w:t>
            </w:r>
            <w:r w:rsidRPr="00341CB0">
              <w:rPr>
                <w:rFonts w:ascii="Calibri" w:hAnsi="Calibri" w:cs="Arial"/>
                <w:sz w:val="22"/>
                <w:szCs w:val="22"/>
              </w:rPr>
              <w:t>100-700 mikrosekund</w:t>
            </w:r>
          </w:p>
        </w:tc>
        <w:tc>
          <w:tcPr>
            <w:tcW w:w="1701" w:type="dxa"/>
            <w:vAlign w:val="center"/>
          </w:tcPr>
          <w:p w14:paraId="0274356D"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3F324B0C"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1AF010B4" w14:textId="77777777" w:rsidTr="00E54A3E">
        <w:tc>
          <w:tcPr>
            <w:tcW w:w="3969" w:type="dxa"/>
          </w:tcPr>
          <w:p w14:paraId="51C1345F"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lastRenderedPageBreak/>
              <w:t>Minimální výkon: 30 W</w:t>
            </w:r>
          </w:p>
        </w:tc>
        <w:tc>
          <w:tcPr>
            <w:tcW w:w="1701" w:type="dxa"/>
            <w:vAlign w:val="center"/>
          </w:tcPr>
          <w:p w14:paraId="7C0310E7"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1CAC5971"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3A4F60E5" w14:textId="77777777" w:rsidTr="00E54A3E">
        <w:tc>
          <w:tcPr>
            <w:tcW w:w="3969" w:type="dxa"/>
          </w:tcPr>
          <w:p w14:paraId="06BD9C44"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Maximální pulzní výkon</w:t>
            </w:r>
            <w:r w:rsidRPr="00341CB0">
              <w:rPr>
                <w:rFonts w:ascii="Calibri" w:hAnsi="Calibri" w:cs="Arial"/>
                <w:sz w:val="22"/>
                <w:szCs w:val="22"/>
              </w:rPr>
              <w:tab/>
            </w:r>
            <w:r w:rsidR="004537FC">
              <w:rPr>
                <w:rFonts w:ascii="Calibri" w:hAnsi="Calibri" w:cs="Arial"/>
                <w:sz w:val="22"/>
                <w:szCs w:val="22"/>
              </w:rPr>
              <w:t xml:space="preserve"> </w:t>
            </w:r>
            <w:r w:rsidRPr="00341CB0">
              <w:rPr>
                <w:rFonts w:ascii="Calibri" w:hAnsi="Calibri" w:cs="Arial"/>
                <w:sz w:val="22"/>
                <w:szCs w:val="22"/>
              </w:rPr>
              <w:t>min. 18 kW (</w:t>
            </w:r>
            <w:proofErr w:type="spellStart"/>
            <w:r w:rsidRPr="00341CB0">
              <w:rPr>
                <w:rFonts w:ascii="Calibri" w:hAnsi="Calibri" w:cs="Arial"/>
                <w:sz w:val="22"/>
                <w:szCs w:val="22"/>
              </w:rPr>
              <w:t>power</w:t>
            </w:r>
            <w:proofErr w:type="spellEnd"/>
            <w:r w:rsidRPr="00341CB0">
              <w:rPr>
                <w:rFonts w:ascii="Calibri" w:hAnsi="Calibri" w:cs="Arial"/>
                <w:sz w:val="22"/>
                <w:szCs w:val="22"/>
              </w:rPr>
              <w:t xml:space="preserve"> </w:t>
            </w:r>
            <w:proofErr w:type="spellStart"/>
            <w:r w:rsidRPr="00341CB0">
              <w:rPr>
                <w:rFonts w:ascii="Calibri" w:hAnsi="Calibri" w:cs="Arial"/>
                <w:sz w:val="22"/>
                <w:szCs w:val="22"/>
              </w:rPr>
              <w:t>peak</w:t>
            </w:r>
            <w:proofErr w:type="spellEnd"/>
            <w:r w:rsidRPr="00341CB0">
              <w:rPr>
                <w:rFonts w:ascii="Calibri" w:hAnsi="Calibri" w:cs="Arial"/>
                <w:sz w:val="22"/>
                <w:szCs w:val="22"/>
              </w:rPr>
              <w:t xml:space="preserve">) </w:t>
            </w:r>
          </w:p>
        </w:tc>
        <w:tc>
          <w:tcPr>
            <w:tcW w:w="1701" w:type="dxa"/>
            <w:vAlign w:val="center"/>
          </w:tcPr>
          <w:p w14:paraId="33208C22"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02ACCD5F"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771CF0E7" w14:textId="77777777" w:rsidTr="00E54A3E">
        <w:tc>
          <w:tcPr>
            <w:tcW w:w="3969" w:type="dxa"/>
          </w:tcPr>
          <w:p w14:paraId="1245118E" w14:textId="1D32C9FC"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Pomocný paprsek: 635 </w:t>
            </w:r>
            <w:proofErr w:type="spellStart"/>
            <w:r w:rsidRPr="00341CB0">
              <w:rPr>
                <w:rFonts w:ascii="Calibri" w:hAnsi="Calibri" w:cs="Arial"/>
                <w:sz w:val="22"/>
                <w:szCs w:val="22"/>
              </w:rPr>
              <w:t>nm</w:t>
            </w:r>
            <w:proofErr w:type="spellEnd"/>
            <w:r w:rsidRPr="00341CB0">
              <w:rPr>
                <w:rFonts w:ascii="Calibri" w:hAnsi="Calibri" w:cs="Arial"/>
                <w:sz w:val="22"/>
                <w:szCs w:val="22"/>
              </w:rPr>
              <w:t xml:space="preserve"> nebo 532 </w:t>
            </w:r>
            <w:proofErr w:type="spellStart"/>
            <w:r w:rsidRPr="00341CB0">
              <w:rPr>
                <w:rFonts w:ascii="Calibri" w:hAnsi="Calibri" w:cs="Arial"/>
                <w:sz w:val="22"/>
                <w:szCs w:val="22"/>
              </w:rPr>
              <w:t>nm</w:t>
            </w:r>
            <w:proofErr w:type="spellEnd"/>
            <w:r w:rsidRPr="00341CB0">
              <w:rPr>
                <w:rFonts w:ascii="Calibri" w:hAnsi="Calibri" w:cs="Arial"/>
                <w:sz w:val="22"/>
                <w:szCs w:val="22"/>
              </w:rPr>
              <w:t xml:space="preserve"> (možnost volby)</w:t>
            </w:r>
          </w:p>
        </w:tc>
        <w:tc>
          <w:tcPr>
            <w:tcW w:w="1701" w:type="dxa"/>
            <w:vAlign w:val="center"/>
          </w:tcPr>
          <w:p w14:paraId="7EBF2F54"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078792F2"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73656C16" w14:textId="77777777" w:rsidTr="00E54A3E">
        <w:tc>
          <w:tcPr>
            <w:tcW w:w="3969" w:type="dxa"/>
          </w:tcPr>
          <w:p w14:paraId="2C52C774"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Standardní ochranné brýle, 2ks</w:t>
            </w:r>
          </w:p>
        </w:tc>
        <w:tc>
          <w:tcPr>
            <w:tcW w:w="1701" w:type="dxa"/>
            <w:vAlign w:val="center"/>
          </w:tcPr>
          <w:p w14:paraId="7EBA7897"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52B135AF"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585B8BC5" w14:textId="77777777" w:rsidTr="00E54A3E">
        <w:tc>
          <w:tcPr>
            <w:tcW w:w="3969" w:type="dxa"/>
          </w:tcPr>
          <w:p w14:paraId="14F08F51" w14:textId="77777777" w:rsidR="00E54A3E" w:rsidRPr="00341CB0" w:rsidRDefault="00E54A3E" w:rsidP="00E54A3E">
            <w:pPr>
              <w:numPr>
                <w:ilvl w:val="0"/>
                <w:numId w:val="19"/>
              </w:numPr>
              <w:rPr>
                <w:rFonts w:ascii="Calibri" w:hAnsi="Calibri" w:cs="Arial"/>
                <w:sz w:val="22"/>
                <w:szCs w:val="22"/>
              </w:rPr>
            </w:pPr>
            <w:proofErr w:type="spellStart"/>
            <w:r w:rsidRPr="00341CB0">
              <w:rPr>
                <w:rFonts w:ascii="Calibri" w:hAnsi="Calibri" w:cs="Arial"/>
                <w:sz w:val="22"/>
                <w:szCs w:val="22"/>
              </w:rPr>
              <w:t>Resterilizovatelné</w:t>
            </w:r>
            <w:proofErr w:type="spellEnd"/>
            <w:r w:rsidRPr="00341CB0">
              <w:rPr>
                <w:rFonts w:ascii="Calibri" w:hAnsi="Calibri" w:cs="Arial"/>
                <w:sz w:val="22"/>
                <w:szCs w:val="22"/>
              </w:rPr>
              <w:t xml:space="preserve"> vlákno 273 µm, 5 m, bez omezení životnosti, 1 ks</w:t>
            </w:r>
          </w:p>
        </w:tc>
        <w:tc>
          <w:tcPr>
            <w:tcW w:w="1701" w:type="dxa"/>
            <w:vAlign w:val="center"/>
          </w:tcPr>
          <w:p w14:paraId="6BB6CBB3"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5EB1717C"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44EF2240" w14:textId="77777777" w:rsidTr="00E54A3E">
        <w:tc>
          <w:tcPr>
            <w:tcW w:w="3969" w:type="dxa"/>
          </w:tcPr>
          <w:p w14:paraId="4B0DE9B8" w14:textId="77777777" w:rsidR="00E54A3E" w:rsidRPr="00341CB0" w:rsidRDefault="00E54A3E" w:rsidP="00E54A3E">
            <w:pPr>
              <w:numPr>
                <w:ilvl w:val="0"/>
                <w:numId w:val="19"/>
              </w:numPr>
              <w:rPr>
                <w:rFonts w:ascii="Calibri" w:hAnsi="Calibri" w:cs="Arial"/>
                <w:sz w:val="22"/>
                <w:szCs w:val="22"/>
              </w:rPr>
            </w:pPr>
            <w:r w:rsidRPr="00341CB0">
              <w:rPr>
                <w:rFonts w:ascii="Calibri" w:hAnsi="Calibri" w:cs="Arial"/>
                <w:sz w:val="22"/>
                <w:szCs w:val="22"/>
              </w:rPr>
              <w:t xml:space="preserve">Diamantový kráječ a </w:t>
            </w:r>
            <w:proofErr w:type="spellStart"/>
            <w:r w:rsidRPr="00341CB0">
              <w:rPr>
                <w:rFonts w:ascii="Calibri" w:hAnsi="Calibri" w:cs="Arial"/>
                <w:sz w:val="22"/>
                <w:szCs w:val="22"/>
              </w:rPr>
              <w:t>striper</w:t>
            </w:r>
            <w:proofErr w:type="spellEnd"/>
            <w:r w:rsidRPr="00341CB0">
              <w:rPr>
                <w:rFonts w:ascii="Calibri" w:hAnsi="Calibri" w:cs="Arial"/>
                <w:sz w:val="22"/>
                <w:szCs w:val="22"/>
              </w:rPr>
              <w:t xml:space="preserve"> vlákna (</w:t>
            </w:r>
            <w:proofErr w:type="spellStart"/>
            <w:r w:rsidRPr="00341CB0">
              <w:rPr>
                <w:rFonts w:ascii="Calibri" w:hAnsi="Calibri" w:cs="Arial"/>
                <w:sz w:val="22"/>
                <w:szCs w:val="22"/>
              </w:rPr>
              <w:t>EtO</w:t>
            </w:r>
            <w:proofErr w:type="spellEnd"/>
            <w:r w:rsidRPr="00341CB0">
              <w:rPr>
                <w:rFonts w:ascii="Calibri" w:hAnsi="Calibri" w:cs="Arial"/>
                <w:sz w:val="22"/>
                <w:szCs w:val="22"/>
              </w:rPr>
              <w:t xml:space="preserve"> </w:t>
            </w:r>
            <w:proofErr w:type="spellStart"/>
            <w:r w:rsidRPr="00341CB0">
              <w:rPr>
                <w:rFonts w:ascii="Calibri" w:hAnsi="Calibri" w:cs="Arial"/>
                <w:sz w:val="22"/>
                <w:szCs w:val="22"/>
              </w:rPr>
              <w:t>sterilizovatelný</w:t>
            </w:r>
            <w:proofErr w:type="spellEnd"/>
            <w:r w:rsidRPr="00341CB0">
              <w:rPr>
                <w:rFonts w:ascii="Calibri" w:hAnsi="Calibri" w:cs="Arial"/>
                <w:sz w:val="22"/>
                <w:szCs w:val="22"/>
              </w:rPr>
              <w:t>), 1 ks</w:t>
            </w:r>
          </w:p>
        </w:tc>
        <w:tc>
          <w:tcPr>
            <w:tcW w:w="1701" w:type="dxa"/>
            <w:vAlign w:val="center"/>
          </w:tcPr>
          <w:p w14:paraId="6FCC19EC"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040B6A06" w14:textId="77777777" w:rsidR="00E54A3E" w:rsidRDefault="00E54A3E" w:rsidP="00E54A3E">
            <w:pPr>
              <w:jc w:val="center"/>
            </w:pPr>
            <w:r w:rsidRPr="00676AE4">
              <w:rPr>
                <w:rFonts w:ascii="Calibri" w:hAnsi="Calibri" w:cs="Calibri"/>
                <w:color w:val="FF0000"/>
                <w:szCs w:val="20"/>
              </w:rPr>
              <w:t>(doplní dodavatel)</w:t>
            </w:r>
          </w:p>
        </w:tc>
      </w:tr>
      <w:tr w:rsidR="00E54A3E" w:rsidRPr="00341CB0" w14:paraId="6BF48353" w14:textId="77777777" w:rsidTr="00E54A3E">
        <w:tc>
          <w:tcPr>
            <w:tcW w:w="3969" w:type="dxa"/>
          </w:tcPr>
          <w:p w14:paraId="2501C253" w14:textId="77777777" w:rsidR="00E54A3E" w:rsidRDefault="00E54A3E" w:rsidP="00E54A3E">
            <w:pPr>
              <w:pStyle w:val="Odstavecseseznamem"/>
              <w:numPr>
                <w:ilvl w:val="0"/>
                <w:numId w:val="19"/>
              </w:numPr>
            </w:pPr>
            <w:proofErr w:type="spellStart"/>
            <w:r w:rsidRPr="00341CB0">
              <w:rPr>
                <w:rFonts w:ascii="Calibri" w:hAnsi="Calibri" w:cs="Arial"/>
                <w:sz w:val="22"/>
                <w:szCs w:val="22"/>
              </w:rPr>
              <w:t>Striper</w:t>
            </w:r>
            <w:proofErr w:type="spellEnd"/>
            <w:r w:rsidRPr="00341CB0">
              <w:rPr>
                <w:rFonts w:ascii="Calibri" w:hAnsi="Calibri" w:cs="Arial"/>
                <w:sz w:val="22"/>
                <w:szCs w:val="22"/>
              </w:rPr>
              <w:t xml:space="preserve"> pro vlákna 273 µm vlákna, 1 ks</w:t>
            </w:r>
          </w:p>
        </w:tc>
        <w:tc>
          <w:tcPr>
            <w:tcW w:w="1701" w:type="dxa"/>
            <w:vAlign w:val="center"/>
          </w:tcPr>
          <w:p w14:paraId="4F88B228" w14:textId="77777777" w:rsidR="00E54A3E" w:rsidRDefault="00E54A3E" w:rsidP="00E54A3E">
            <w:pPr>
              <w:jc w:val="center"/>
            </w:pPr>
            <w:r w:rsidRPr="00422782">
              <w:rPr>
                <w:rFonts w:ascii="Calibri" w:hAnsi="Calibri" w:cs="Calibri"/>
                <w:color w:val="FF0000"/>
                <w:szCs w:val="20"/>
              </w:rPr>
              <w:t>(doplní dodavatel)</w:t>
            </w:r>
          </w:p>
        </w:tc>
        <w:tc>
          <w:tcPr>
            <w:tcW w:w="3969" w:type="dxa"/>
            <w:vAlign w:val="center"/>
          </w:tcPr>
          <w:p w14:paraId="4A2797B9" w14:textId="77777777" w:rsidR="00E54A3E" w:rsidRDefault="00E54A3E" w:rsidP="00E54A3E">
            <w:pPr>
              <w:jc w:val="center"/>
            </w:pPr>
            <w:r w:rsidRPr="00676AE4">
              <w:rPr>
                <w:rFonts w:ascii="Calibri" w:hAnsi="Calibri" w:cs="Calibri"/>
                <w:color w:val="FF0000"/>
                <w:szCs w:val="20"/>
              </w:rPr>
              <w:t>(doplní dodavatel)</w:t>
            </w:r>
          </w:p>
        </w:tc>
      </w:tr>
    </w:tbl>
    <w:p w14:paraId="1E5EEF4E" w14:textId="77777777" w:rsidR="00225624" w:rsidRDefault="00225624" w:rsidP="00225624">
      <w:pPr>
        <w:rPr>
          <w:lang w:eastAsia="en-US"/>
        </w:rPr>
      </w:pPr>
    </w:p>
    <w:p w14:paraId="24B24B5A" w14:textId="77777777" w:rsidR="00FF59A7" w:rsidRDefault="00FF59A7" w:rsidP="00FF59A7"/>
    <w:p w14:paraId="67019096" w14:textId="11B77051" w:rsidR="00FF59A7" w:rsidRDefault="00FF59A7" w:rsidP="00FF59A7">
      <w:pPr>
        <w:rPr>
          <w:lang w:eastAsia="en-US"/>
        </w:rPr>
      </w:pPr>
    </w:p>
    <w:p w14:paraId="455C9703" w14:textId="77777777" w:rsidR="00FF59A7" w:rsidRDefault="00FF59A7" w:rsidP="00FF59A7">
      <w:pPr>
        <w:rPr>
          <w:lang w:eastAsia="en-US"/>
        </w:rPr>
      </w:pPr>
    </w:p>
    <w:p w14:paraId="4214C2FA" w14:textId="77777777" w:rsidR="00FF59A7" w:rsidRDefault="00FF59A7" w:rsidP="00FF59A7">
      <w:pPr>
        <w:pStyle w:val="Nadpis5"/>
        <w:rPr>
          <w:bCs/>
          <w:lang w:eastAsia="en-US"/>
        </w:rPr>
      </w:pPr>
      <w:r>
        <w:rPr>
          <w:bCs/>
          <w:lang w:eastAsia="en-US"/>
        </w:rPr>
        <w:t xml:space="preserve">B) Požadavky, které budou součástí dodávky předmětu plnění </w:t>
      </w:r>
    </w:p>
    <w:p w14:paraId="3188CDA8" w14:textId="77777777" w:rsidR="00FF59A7" w:rsidRDefault="00FF59A7" w:rsidP="00FF59A7">
      <w:pPr>
        <w:rPr>
          <w:lang w:eastAsia="en-US"/>
        </w:rPr>
      </w:pPr>
    </w:p>
    <w:p w14:paraId="3B0F4965" w14:textId="684681E4" w:rsidR="00225624" w:rsidRDefault="00FF59A7" w:rsidP="00FF59A7">
      <w:pPr>
        <w:rPr>
          <w:lang w:eastAsia="en-US"/>
        </w:rPr>
      </w:pPr>
      <w:r>
        <w:rPr>
          <w:lang w:eastAsia="en-US"/>
        </w:rPr>
        <w:t>DODAVATEL MÁ POVINNOST VYPLNIT SPLNĚNÍ POŽADAVKU V TABULCE ANO/NE. SPNĚNÍ UVEDENÝCH POŽADAVKŮ POŽADUJE ZADAVATEL V RÁMCI DODÁVKY PŘEDMĚTU PLNĚNÍ.</w:t>
      </w:r>
    </w:p>
    <w:p w14:paraId="1F9F7856" w14:textId="43D848A5" w:rsidR="00FF59A7" w:rsidRDefault="00FF59A7" w:rsidP="00225624">
      <w:pPr>
        <w:rPr>
          <w:lang w:eastAsia="en-US"/>
        </w:rPr>
      </w:pPr>
    </w:p>
    <w:p w14:paraId="5B67ADC4" w14:textId="77777777" w:rsidR="00FF59A7" w:rsidRPr="00225624" w:rsidRDefault="00FF59A7"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65447C" w:rsidRPr="002476E6" w14:paraId="249E6206" w14:textId="77777777" w:rsidTr="00FF59A7">
        <w:trPr>
          <w:tblHeader/>
          <w:jc w:val="center"/>
        </w:trPr>
        <w:tc>
          <w:tcPr>
            <w:tcW w:w="7083" w:type="dxa"/>
            <w:shd w:val="clear" w:color="auto" w:fill="F7CAAC" w:themeFill="accent2" w:themeFillTint="66"/>
          </w:tcPr>
          <w:p w14:paraId="547F7B29"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39A4BB12" w14:textId="40A5F932" w:rsidR="0065447C" w:rsidRPr="002476E6" w:rsidRDefault="00FF59A7" w:rsidP="0065447C">
            <w:pPr>
              <w:pStyle w:val="Nadpis6"/>
              <w:suppressAutoHyphens w:val="0"/>
              <w:autoSpaceDE w:val="0"/>
              <w:autoSpaceDN w:val="0"/>
              <w:adjustRightInd w:val="0"/>
              <w:jc w:val="center"/>
              <w:outlineLvl w:val="5"/>
              <w:rPr>
                <w:rFonts w:eastAsia="Times New Roman" w:cs="Times New Roman"/>
                <w:lang w:eastAsia="cs-CZ"/>
              </w:rPr>
            </w:pPr>
            <w:r w:rsidRPr="005865EC">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7FA97FF2"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03F91" w:rsidRPr="002476E6" w14:paraId="418FCB70" w14:textId="77777777" w:rsidTr="00FF59A7">
        <w:trPr>
          <w:jc w:val="center"/>
        </w:trPr>
        <w:tc>
          <w:tcPr>
            <w:tcW w:w="7083" w:type="dxa"/>
            <w:vAlign w:val="center"/>
          </w:tcPr>
          <w:p w14:paraId="6B234470" w14:textId="77777777" w:rsidR="00A03F91" w:rsidRPr="002476E6" w:rsidRDefault="00A03F91" w:rsidP="0022562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430568BC" w14:textId="77777777" w:rsidR="00A03F91" w:rsidRPr="002476E6" w:rsidRDefault="00A03F91"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B2552FD" w14:textId="77777777" w:rsidTr="00FF59A7">
        <w:trPr>
          <w:jc w:val="center"/>
        </w:trPr>
        <w:tc>
          <w:tcPr>
            <w:tcW w:w="7083" w:type="dxa"/>
            <w:vAlign w:val="center"/>
          </w:tcPr>
          <w:p w14:paraId="447C6B0B"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7423594A"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79E941B" w14:textId="77777777" w:rsidTr="00FF59A7">
        <w:trPr>
          <w:jc w:val="center"/>
        </w:trPr>
        <w:tc>
          <w:tcPr>
            <w:tcW w:w="7083" w:type="dxa"/>
            <w:vAlign w:val="center"/>
          </w:tcPr>
          <w:p w14:paraId="31ED64FD"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7B4816C6"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7D96C8B" w14:textId="77777777" w:rsidTr="00FF59A7">
        <w:trPr>
          <w:jc w:val="center"/>
        </w:trPr>
        <w:tc>
          <w:tcPr>
            <w:tcW w:w="7083" w:type="dxa"/>
            <w:vAlign w:val="center"/>
          </w:tcPr>
          <w:p w14:paraId="39A4921F"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79867F95"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D0F44F4" w14:textId="77777777" w:rsidTr="00FF59A7">
        <w:trPr>
          <w:jc w:val="center"/>
        </w:trPr>
        <w:tc>
          <w:tcPr>
            <w:tcW w:w="7083" w:type="dxa"/>
            <w:vAlign w:val="center"/>
          </w:tcPr>
          <w:p w14:paraId="2B25DC40"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667F4F3A"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8E7EC37" w14:textId="77777777" w:rsidTr="00FF59A7">
        <w:trPr>
          <w:trHeight w:val="677"/>
          <w:jc w:val="center"/>
        </w:trPr>
        <w:tc>
          <w:tcPr>
            <w:tcW w:w="7083" w:type="dxa"/>
            <w:vAlign w:val="center"/>
          </w:tcPr>
          <w:p w14:paraId="0DD5192A"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14:paraId="43330F8A"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bl>
    <w:p w14:paraId="145DAD9C"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9FC23" w14:textId="77777777" w:rsidR="00225624" w:rsidRDefault="00225624">
      <w:r>
        <w:separator/>
      </w:r>
    </w:p>
  </w:endnote>
  <w:endnote w:type="continuationSeparator" w:id="0">
    <w:p w14:paraId="7BC5DCD9" w14:textId="77777777" w:rsidR="00225624" w:rsidRDefault="00225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6B6BB0A8"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w:t>
        </w:r>
        <w:r w:rsidR="00D9015C">
          <w:rPr>
            <w:rFonts w:ascii="Calibri" w:hAnsi="Calibri" w:cs="Calibri"/>
            <w:szCs w:val="20"/>
          </w:rPr>
          <w:t xml:space="preserve">různých </w:t>
        </w:r>
        <w:r w:rsidRPr="0019452C">
          <w:rPr>
            <w:rFonts w:ascii="Calibri" w:hAnsi="Calibri" w:cs="Calibri"/>
            <w:szCs w:val="20"/>
          </w:rPr>
          <w:t>přístrojů a vybavení</w:t>
        </w:r>
        <w:r w:rsidRPr="00CA2983">
          <w:rPr>
            <w:rFonts w:ascii="Calibri" w:hAnsi="Calibri" w:cs="Calibri"/>
            <w:szCs w:val="20"/>
          </w:rPr>
          <w:t xml:space="preserve">“, </w:t>
        </w:r>
      </w:p>
      <w:p w14:paraId="1D64FB5E" w14:textId="77777777" w:rsidR="00225624" w:rsidRPr="00CA2983" w:rsidRDefault="00225624"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D9015C">
          <w:rPr>
            <w:rFonts w:ascii="Calibri" w:hAnsi="Calibri" w:cs="Calibri"/>
            <w:szCs w:val="20"/>
          </w:rPr>
          <w:t>51</w:t>
        </w:r>
        <w:r w:rsidRPr="00CA2983">
          <w:rPr>
            <w:rFonts w:ascii="Calibri" w:hAnsi="Calibri" w:cs="Calibri"/>
            <w:szCs w:val="20"/>
          </w:rPr>
          <w:t xml:space="preserve">                                                                            </w:t>
        </w:r>
      </w:p>
      <w:p w14:paraId="460C1300" w14:textId="77777777"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841B646" w14:textId="77777777"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9F2EA" w14:textId="77777777" w:rsidR="00225624" w:rsidRDefault="00225624">
      <w:r>
        <w:separator/>
      </w:r>
    </w:p>
  </w:footnote>
  <w:footnote w:type="continuationSeparator" w:id="0">
    <w:p w14:paraId="658CA74A" w14:textId="77777777" w:rsidR="00225624" w:rsidRDefault="00225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817D5" w14:textId="77777777" w:rsidR="00225624" w:rsidRDefault="00225624" w:rsidP="00C95D5F">
    <w:pPr>
      <w:pStyle w:val="Zhlav"/>
      <w:jc w:val="both"/>
    </w:pPr>
    <w:r>
      <w:rPr>
        <w:noProof/>
      </w:rPr>
      <w:drawing>
        <wp:anchor distT="0" distB="0" distL="114300" distR="114300" simplePos="0" relativeHeight="251658240" behindDoc="0" locked="0" layoutInCell="1" allowOverlap="1" wp14:anchorId="224ACB36" wp14:editId="49741097">
          <wp:simplePos x="0" y="0"/>
          <wp:positionH relativeFrom="margin">
            <wp:posOffset>4104640</wp:posOffset>
          </wp:positionH>
          <wp:positionV relativeFrom="paragraph">
            <wp:posOffset>-27305</wp:posOffset>
          </wp:positionV>
          <wp:extent cx="2080800" cy="558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0800" cy="5580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4A8863E" wp14:editId="7032B776">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70C09"/>
    <w:multiLevelType w:val="hybridMultilevel"/>
    <w:tmpl w:val="B1549B7C"/>
    <w:lvl w:ilvl="0" w:tplc="17267AC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4"/>
  </w:num>
  <w:num w:numId="3">
    <w:abstractNumId w:val="18"/>
  </w:num>
  <w:num w:numId="4">
    <w:abstractNumId w:val="7"/>
  </w:num>
  <w:num w:numId="5">
    <w:abstractNumId w:val="4"/>
  </w:num>
  <w:num w:numId="6">
    <w:abstractNumId w:val="8"/>
  </w:num>
  <w:num w:numId="7">
    <w:abstractNumId w:val="8"/>
  </w:num>
  <w:num w:numId="8">
    <w:abstractNumId w:val="17"/>
  </w:num>
  <w:num w:numId="9">
    <w:abstractNumId w:val="2"/>
  </w:num>
  <w:num w:numId="10">
    <w:abstractNumId w:val="12"/>
  </w:num>
  <w:num w:numId="11">
    <w:abstractNumId w:val="11"/>
  </w:num>
  <w:num w:numId="12">
    <w:abstractNumId w:val="16"/>
  </w:num>
  <w:num w:numId="13">
    <w:abstractNumId w:val="5"/>
  </w:num>
  <w:num w:numId="14">
    <w:abstractNumId w:val="13"/>
  </w:num>
  <w:num w:numId="15">
    <w:abstractNumId w:val="15"/>
  </w:num>
  <w:num w:numId="16">
    <w:abstractNumId w:val="9"/>
  </w:num>
  <w:num w:numId="17">
    <w:abstractNumId w:val="10"/>
  </w:num>
  <w:num w:numId="18">
    <w:abstractNumId w:val="6"/>
  </w:num>
  <w:num w:numId="19">
    <w:abstractNumId w:val="3"/>
  </w:num>
  <w:num w:numId="2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proofState w:spelling="clean" w:grammar="clean"/>
  <w:defaultTabStop w:val="708"/>
  <w:hyphenationZone w:val="425"/>
  <w:characterSpacingControl w:val="doNotCompress"/>
  <w:hdrShapeDefaults>
    <o:shapedefaults v:ext="edit" spidmax="28673">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C62"/>
    <w:rsid w:val="00094F6C"/>
    <w:rsid w:val="0009662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25624"/>
    <w:rsid w:val="00234AA4"/>
    <w:rsid w:val="002476E6"/>
    <w:rsid w:val="00280A80"/>
    <w:rsid w:val="002B39F1"/>
    <w:rsid w:val="002C543B"/>
    <w:rsid w:val="002C5A20"/>
    <w:rsid w:val="002D0847"/>
    <w:rsid w:val="002D4509"/>
    <w:rsid w:val="00303205"/>
    <w:rsid w:val="00341832"/>
    <w:rsid w:val="003842BB"/>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F12A7"/>
    <w:rsid w:val="006F6461"/>
    <w:rsid w:val="00703424"/>
    <w:rsid w:val="0071402B"/>
    <w:rsid w:val="0071532A"/>
    <w:rsid w:val="00716461"/>
    <w:rsid w:val="007230A6"/>
    <w:rsid w:val="0073070F"/>
    <w:rsid w:val="007341AA"/>
    <w:rsid w:val="00734201"/>
    <w:rsid w:val="00734E96"/>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E189C"/>
    <w:rsid w:val="00A03F91"/>
    <w:rsid w:val="00A04959"/>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292D"/>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015C"/>
    <w:rsid w:val="00D963DD"/>
    <w:rsid w:val="00DA57E0"/>
    <w:rsid w:val="00E14675"/>
    <w:rsid w:val="00E248B2"/>
    <w:rsid w:val="00E25961"/>
    <w:rsid w:val="00E25E2C"/>
    <w:rsid w:val="00E3244D"/>
    <w:rsid w:val="00E327B4"/>
    <w:rsid w:val="00E54A3E"/>
    <w:rsid w:val="00E640CE"/>
    <w:rsid w:val="00E70BD0"/>
    <w:rsid w:val="00E73FAD"/>
    <w:rsid w:val="00EB28FB"/>
    <w:rsid w:val="00EB3567"/>
    <w:rsid w:val="00ED188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E368B"/>
    <w:rsid w:val="00FF59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fillcolor="none [3212]"/>
    </o:shapedefaults>
    <o:shapelayout v:ext="edit">
      <o:idmap v:ext="edit" data="1"/>
    </o:shapelayout>
  </w:shapeDefaults>
  <w:decimalSymbol w:val=","/>
  <w:listSeparator w:val=";"/>
  <w14:docId w14:val="12AEE239"/>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62BB6-7E2A-42E9-ACAD-EE270374D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734</Words>
  <Characters>4335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cp:revision>
  <dcterms:created xsi:type="dcterms:W3CDTF">2021-04-09T11:11:00Z</dcterms:created>
  <dcterms:modified xsi:type="dcterms:W3CDTF">2021-07-09T16:14:00Z</dcterms:modified>
</cp:coreProperties>
</file>